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E113C" w14:textId="77777777" w:rsidR="001015E0" w:rsidRPr="001015E0" w:rsidRDefault="001015E0" w:rsidP="001015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547F880" w14:textId="77777777" w:rsidR="001015E0" w:rsidRPr="001015E0" w:rsidRDefault="001015E0" w:rsidP="001015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5151639" w14:textId="77777777" w:rsidR="001015E0" w:rsidRPr="001015E0" w:rsidRDefault="001015E0" w:rsidP="001015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5026CBC" w14:textId="77777777" w:rsidR="001015E0" w:rsidRPr="001015E0" w:rsidRDefault="001015E0" w:rsidP="001015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9125506" w14:textId="77777777" w:rsidR="001015E0" w:rsidRPr="001015E0" w:rsidRDefault="001015E0" w:rsidP="001015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F5469CD" w14:textId="77777777" w:rsidR="001015E0" w:rsidRPr="001015E0" w:rsidRDefault="001015E0" w:rsidP="001015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46B8DCE" w14:textId="77777777" w:rsidR="001015E0" w:rsidRPr="001015E0" w:rsidRDefault="001015E0" w:rsidP="001015E0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14:ligatures w14:val="none"/>
        </w:rPr>
      </w:pPr>
    </w:p>
    <w:p w14:paraId="2D2BD162" w14:textId="6AC22A19" w:rsidR="001015E0" w:rsidRPr="001015E0" w:rsidRDefault="001015E0" w:rsidP="001015E0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530"/>
        <w:jc w:val="righ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015E0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0123B5F" wp14:editId="26963028">
                <wp:simplePos x="0" y="0"/>
                <wp:positionH relativeFrom="page">
                  <wp:posOffset>981075</wp:posOffset>
                </wp:positionH>
                <wp:positionV relativeFrom="paragraph">
                  <wp:posOffset>-957580</wp:posOffset>
                </wp:positionV>
                <wp:extent cx="2247900" cy="1079500"/>
                <wp:effectExtent l="0" t="0" r="0" b="0"/>
                <wp:wrapNone/>
                <wp:docPr id="353985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38140" w14:textId="60FDB062" w:rsidR="001015E0" w:rsidRDefault="001015E0" w:rsidP="001015E0">
                            <w:pPr>
                              <w:spacing w:line="1700" w:lineRule="atLeast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467C71B8" wp14:editId="4540C621">
                                  <wp:extent cx="2238375" cy="1076325"/>
                                  <wp:effectExtent l="0" t="0" r="9525" b="9525"/>
                                  <wp:docPr id="58986274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225330" w14:textId="77777777" w:rsidR="001015E0" w:rsidRDefault="001015E0" w:rsidP="001015E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23B5F" id="Rectangle 4" o:spid="_x0000_s1026" style="position:absolute;left:0;text-align:left;margin-left:77.25pt;margin-top:-75.4pt;width:177pt;height: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" o:allowincell="f" filled="f" stroked="f">
                <v:textbox inset="0,0,0,0">
                  <w:txbxContent>
                    <w:p w14:paraId="2F238140" w14:textId="60FDB062" w:rsidR="001015E0" w:rsidRDefault="001015E0" w:rsidP="001015E0">
                      <w:pPr>
                        <w:spacing w:line="1700" w:lineRule="atLeast"/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467C71B8" wp14:editId="4540C621">
                            <wp:extent cx="2238375" cy="1076325"/>
                            <wp:effectExtent l="0" t="0" r="9525" b="9525"/>
                            <wp:docPr id="58986274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225330" w14:textId="77777777" w:rsidR="001015E0" w:rsidRDefault="001015E0" w:rsidP="001015E0"/>
                  </w:txbxContent>
                </v:textbox>
                <w10:wrap anchorx="page"/>
              </v:rect>
            </w:pict>
          </mc:Fallback>
        </mc:AlternateContent>
      </w:r>
    </w:p>
    <w:p w14:paraId="050C6343" w14:textId="77777777" w:rsidR="001015E0" w:rsidRPr="001015E0" w:rsidRDefault="001015E0" w:rsidP="001015E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kern w:val="0"/>
          <w:sz w:val="17"/>
          <w:szCs w:val="17"/>
          <w14:ligatures w14:val="none"/>
        </w:rPr>
      </w:pPr>
    </w:p>
    <w:p w14:paraId="4748BFD4" w14:textId="77777777" w:rsidR="001015E0" w:rsidRPr="001015E0" w:rsidRDefault="001015E0" w:rsidP="001015E0">
      <w:pPr>
        <w:widowControl w:val="0"/>
        <w:tabs>
          <w:tab w:val="left" w:pos="2201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360"/>
        <w:outlineLvl w:val="0"/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</w:pP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Title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of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14:ligatures w14:val="none"/>
        </w:rPr>
        <w:t>Policy:</w:t>
      </w:r>
      <w:r w:rsidRPr="001015E0"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14:ligatures w14:val="none"/>
        </w:rPr>
        <w:tab/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Leave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Benefits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Policy</w:t>
      </w:r>
    </w:p>
    <w:p w14:paraId="4CF41496" w14:textId="77777777" w:rsidR="001015E0" w:rsidRPr="001015E0" w:rsidRDefault="001015E0" w:rsidP="00101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C69FE6" w14:textId="77777777" w:rsidR="001015E0" w:rsidRPr="001015E0" w:rsidRDefault="001015E0" w:rsidP="001015E0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Policy (check one):  </w:t>
      </w:r>
      <w:proofErr w:type="gramStart"/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New  _</w:t>
      </w:r>
      <w:proofErr w:type="gramEnd"/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__       Revised  __x__     </w:t>
      </w:r>
    </w:p>
    <w:p w14:paraId="40F1197D" w14:textId="77777777" w:rsidR="001015E0" w:rsidRPr="001015E0" w:rsidRDefault="001015E0" w:rsidP="001015E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7C6BAF91" w14:textId="77777777" w:rsidR="001015E0" w:rsidRPr="001015E0" w:rsidRDefault="001015E0" w:rsidP="001015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</w:pP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Applies to (check all that </w:t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apply):</w:t>
      </w:r>
    </w:p>
    <w:p w14:paraId="4A3B41BD" w14:textId="77777777" w:rsidR="001015E0" w:rsidRPr="001015E0" w:rsidRDefault="001015E0" w:rsidP="001015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E55D76F" w14:textId="77777777" w:rsidR="001015E0" w:rsidRPr="001015E0" w:rsidRDefault="001015E0" w:rsidP="001015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14:ligatures w14:val="none"/>
        </w:rPr>
        <w:sectPr w:rsidR="001015E0" w:rsidRPr="001015E0" w:rsidSect="001015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60" w:right="1680" w:bottom="280" w:left="1440" w:header="720" w:footer="720" w:gutter="0"/>
          <w:cols w:space="720"/>
          <w:noEndnote/>
        </w:sectPr>
      </w:pPr>
    </w:p>
    <w:p w14:paraId="1E36AD1F" w14:textId="77777777" w:rsidR="001015E0" w:rsidRPr="001015E0" w:rsidRDefault="001015E0" w:rsidP="001015E0">
      <w:pPr>
        <w:widowControl w:val="0"/>
        <w:tabs>
          <w:tab w:val="left" w:pos="1467"/>
          <w:tab w:val="left" w:pos="1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Faculty</w:t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u w:val="thick"/>
          <w14:ligatures w14:val="none"/>
        </w:rPr>
        <w:tab/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x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14:ligatures w14:val="none"/>
        </w:rPr>
        <w:tab/>
      </w:r>
    </w:p>
    <w:p w14:paraId="329C320A" w14:textId="77777777" w:rsidR="001015E0" w:rsidRPr="001015E0" w:rsidRDefault="001015E0" w:rsidP="001015E0">
      <w:pPr>
        <w:widowControl w:val="0"/>
        <w:tabs>
          <w:tab w:val="left" w:pos="1160"/>
          <w:tab w:val="left" w:pos="15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015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column"/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Staff</w:t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u w:val="thick"/>
          <w14:ligatures w14:val="none"/>
        </w:rPr>
        <w:tab/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x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14:ligatures w14:val="none"/>
        </w:rPr>
        <w:tab/>
      </w:r>
    </w:p>
    <w:p w14:paraId="2D3870D1" w14:textId="77777777" w:rsidR="001015E0" w:rsidRPr="001015E0" w:rsidRDefault="001015E0" w:rsidP="001015E0">
      <w:pPr>
        <w:widowControl w:val="0"/>
        <w:tabs>
          <w:tab w:val="left" w:pos="17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98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015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column"/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Students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14:ligatures w14:val="none"/>
        </w:rPr>
        <w:tab/>
      </w:r>
    </w:p>
    <w:p w14:paraId="694CCAD4" w14:textId="77777777" w:rsidR="001015E0" w:rsidRPr="001015E0" w:rsidRDefault="001015E0" w:rsidP="001015E0">
      <w:pPr>
        <w:widowControl w:val="0"/>
        <w:tabs>
          <w:tab w:val="left" w:pos="17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98"/>
        <w:rPr>
          <w:rFonts w:ascii="Arial" w:eastAsia="Times New Roman" w:hAnsi="Arial" w:cs="Arial"/>
          <w:kern w:val="0"/>
          <w:sz w:val="24"/>
          <w:szCs w:val="24"/>
          <w14:ligatures w14:val="none"/>
        </w:rPr>
        <w:sectPr w:rsidR="001015E0" w:rsidRPr="001015E0" w:rsidSect="001015E0">
          <w:type w:val="continuous"/>
          <w:pgSz w:w="12240" w:h="15840"/>
          <w:pgMar w:top="1360" w:right="1680" w:bottom="280" w:left="1440" w:header="720" w:footer="720" w:gutter="0"/>
          <w:cols w:num="3" w:space="720" w:equalWidth="0">
            <w:col w:w="1868" w:space="1011"/>
            <w:col w:w="1562" w:space="40"/>
            <w:col w:w="4639"/>
          </w:cols>
          <w:noEndnote/>
        </w:sectPr>
      </w:pPr>
    </w:p>
    <w:p w14:paraId="420E1D1A" w14:textId="77777777" w:rsidR="001015E0" w:rsidRPr="001015E0" w:rsidRDefault="001015E0" w:rsidP="001015E0">
      <w:pPr>
        <w:widowControl w:val="0"/>
        <w:tabs>
          <w:tab w:val="left" w:pos="32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Division/Department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14:ligatures w14:val="none"/>
        </w:rPr>
        <w:tab/>
      </w:r>
    </w:p>
    <w:p w14:paraId="327F527A" w14:textId="77777777" w:rsidR="001015E0" w:rsidRPr="001015E0" w:rsidRDefault="001015E0" w:rsidP="001015E0">
      <w:pPr>
        <w:widowControl w:val="0"/>
        <w:tabs>
          <w:tab w:val="left" w:pos="17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015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column"/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College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14:ligatures w14:val="none"/>
        </w:rPr>
        <w:tab/>
      </w:r>
    </w:p>
    <w:p w14:paraId="598BD89A" w14:textId="77777777" w:rsidR="001015E0" w:rsidRPr="001015E0" w:rsidRDefault="001015E0" w:rsidP="001015E0">
      <w:pPr>
        <w:widowControl w:val="0"/>
        <w:tabs>
          <w:tab w:val="left" w:pos="17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4"/>
          <w14:ligatures w14:val="none"/>
        </w:rPr>
        <w:sectPr w:rsidR="001015E0" w:rsidRPr="001015E0" w:rsidSect="001015E0">
          <w:type w:val="continuous"/>
          <w:pgSz w:w="12240" w:h="15840"/>
          <w:pgMar w:top="1360" w:right="1680" w:bottom="280" w:left="1440" w:header="720" w:footer="720" w:gutter="0"/>
          <w:cols w:num="2" w:space="720" w:equalWidth="0">
            <w:col w:w="3228" w:space="372"/>
            <w:col w:w="5520"/>
          </w:cols>
          <w:noEndnote/>
        </w:sectPr>
      </w:pPr>
    </w:p>
    <w:p w14:paraId="1B661B7B" w14:textId="77777777" w:rsidR="001015E0" w:rsidRPr="001015E0" w:rsidRDefault="001015E0" w:rsidP="008F083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360"/>
        <w:outlineLvl w:val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14:ligatures w14:val="none"/>
        </w:rPr>
        <w:t>Policy</w:t>
      </w:r>
      <w:r w:rsidRPr="001015E0">
        <w:rPr>
          <w:rFonts w:ascii="Arial" w:eastAsia="Times New Roman" w:hAnsi="Arial" w:cs="Arial"/>
          <w:b/>
          <w:bCs/>
          <w:spacing w:val="-3"/>
          <w:kern w:val="0"/>
          <w:sz w:val="24"/>
          <w:szCs w:val="24"/>
          <w:u w:val="thick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14:ligatures w14:val="none"/>
        </w:rPr>
        <w:t>Language:</w:t>
      </w:r>
    </w:p>
    <w:p w14:paraId="373907DD" w14:textId="77777777" w:rsidR="001015E0" w:rsidRPr="001015E0" w:rsidRDefault="001015E0" w:rsidP="001015E0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="Times New Roman" w:hAnsi="Arial" w:cs="Arial"/>
          <w:b/>
          <w:bCs/>
          <w:kern w:val="0"/>
          <w:sz w:val="17"/>
          <w:szCs w:val="17"/>
          <w14:ligatures w14:val="none"/>
        </w:rPr>
      </w:pPr>
    </w:p>
    <w:p w14:paraId="21EF7C62" w14:textId="77777777" w:rsidR="001015E0" w:rsidRPr="001015E0" w:rsidRDefault="001015E0" w:rsidP="001015E0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360" w:right="118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015E0"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  <w:t>It</w:t>
      </w:r>
      <w:r w:rsidRPr="001015E0">
        <w:rPr>
          <w:rFonts w:ascii="Arial" w:eastAsia="Times New Roman" w:hAnsi="Arial" w:cs="Arial"/>
          <w:spacing w:val="35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  <w:t>is</w:t>
      </w:r>
      <w:r w:rsidRPr="001015E0">
        <w:rPr>
          <w:rFonts w:ascii="Arial" w:eastAsia="Times New Roman" w:hAnsi="Arial" w:cs="Arial"/>
          <w:spacing w:val="36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  <w:t>the</w:t>
      </w:r>
      <w:r w:rsidRPr="001015E0">
        <w:rPr>
          <w:rFonts w:ascii="Arial" w:eastAsia="Times New Roman" w:hAnsi="Arial" w:cs="Arial"/>
          <w:spacing w:val="36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  <w:t>policy</w:t>
      </w:r>
      <w:r w:rsidRPr="001015E0">
        <w:rPr>
          <w:rFonts w:ascii="Arial" w:eastAsia="Times New Roman" w:hAnsi="Arial" w:cs="Arial"/>
          <w:spacing w:val="35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  <w:t>of</w:t>
      </w:r>
      <w:r w:rsidRPr="001015E0">
        <w:rPr>
          <w:rFonts w:ascii="Arial" w:eastAsia="Times New Roman" w:hAnsi="Arial" w:cs="Arial"/>
          <w:spacing w:val="36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  <w:t>Baltimore</w:t>
      </w:r>
      <w:r w:rsidRPr="001015E0">
        <w:rPr>
          <w:rFonts w:ascii="Arial" w:eastAsia="Times New Roman" w:hAnsi="Arial" w:cs="Arial"/>
          <w:spacing w:val="36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  <w:t>City</w:t>
      </w:r>
      <w:r w:rsidRPr="001015E0">
        <w:rPr>
          <w:rFonts w:ascii="Arial" w:eastAsia="Times New Roman" w:hAnsi="Arial" w:cs="Arial"/>
          <w:spacing w:val="36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  <w:t>Community</w:t>
      </w:r>
      <w:r w:rsidRPr="001015E0">
        <w:rPr>
          <w:rFonts w:ascii="Arial" w:eastAsia="Times New Roman" w:hAnsi="Arial" w:cs="Arial"/>
          <w:spacing w:val="36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College</w:t>
      </w:r>
      <w:r w:rsidRPr="001015E0">
        <w:rPr>
          <w:rFonts w:ascii="Arial" w:eastAsia="Times New Roman" w:hAnsi="Arial" w:cs="Arial"/>
          <w:spacing w:val="37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to</w:t>
      </w:r>
      <w:r w:rsidRPr="001015E0">
        <w:rPr>
          <w:rFonts w:ascii="Arial" w:eastAsia="Times New Roman" w:hAnsi="Arial" w:cs="Arial"/>
          <w:spacing w:val="37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provide</w:t>
      </w:r>
      <w:r w:rsidRPr="001015E0">
        <w:rPr>
          <w:rFonts w:ascii="Arial" w:eastAsia="Times New Roman" w:hAnsi="Arial" w:cs="Arial"/>
          <w:spacing w:val="36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all</w:t>
      </w:r>
      <w:r w:rsidRPr="001015E0">
        <w:rPr>
          <w:rFonts w:ascii="Arial" w:eastAsia="Times New Roman" w:hAnsi="Arial" w:cs="Arial"/>
          <w:spacing w:val="37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fulltime</w:t>
      </w:r>
      <w:r w:rsidRPr="001015E0">
        <w:rPr>
          <w:rFonts w:ascii="Arial" w:eastAsia="Times New Roman" w:hAnsi="Arial" w:cs="Arial"/>
          <w:spacing w:val="37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PIN</w:t>
      </w:r>
      <w:r w:rsidRPr="001015E0">
        <w:rPr>
          <w:rFonts w:ascii="Arial" w:eastAsia="Times New Roman" w:hAnsi="Arial" w:cs="Arial"/>
          <w:spacing w:val="21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employees</w:t>
      </w:r>
      <w:r w:rsidRPr="001015E0">
        <w:rPr>
          <w:rFonts w:ascii="Arial" w:eastAsia="Times New Roman" w:hAnsi="Arial" w:cs="Arial"/>
          <w:spacing w:val="12"/>
          <w:kern w:val="0"/>
          <w:sz w:val="24"/>
          <w:szCs w:val="24"/>
          <w14:ligatures w14:val="none"/>
        </w:rPr>
        <w:t xml:space="preserve"> with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paid</w:t>
      </w:r>
      <w:r w:rsidRPr="001015E0">
        <w:rPr>
          <w:rFonts w:ascii="Arial" w:eastAsia="Times New Roman" w:hAnsi="Arial" w:cs="Arial"/>
          <w:spacing w:val="11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leave</w:t>
      </w:r>
      <w:r w:rsidRPr="001015E0">
        <w:rPr>
          <w:rFonts w:ascii="Arial" w:eastAsia="Times New Roman" w:hAnsi="Arial" w:cs="Arial"/>
          <w:spacing w:val="11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time</w:t>
      </w:r>
      <w:r w:rsidRPr="001015E0">
        <w:rPr>
          <w:rFonts w:ascii="Arial" w:eastAsia="Times New Roman" w:hAnsi="Arial" w:cs="Arial"/>
          <w:spacing w:val="11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for</w:t>
      </w:r>
      <w:r w:rsidRPr="001015E0">
        <w:rPr>
          <w:rFonts w:ascii="Arial" w:eastAsia="Times New Roman" w:hAnsi="Arial" w:cs="Arial"/>
          <w:spacing w:val="11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family</w:t>
      </w:r>
      <w:r w:rsidRPr="001015E0">
        <w:rPr>
          <w:rFonts w:ascii="Arial" w:eastAsia="Times New Roman" w:hAnsi="Arial" w:cs="Arial"/>
          <w:spacing w:val="11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and</w:t>
      </w:r>
      <w:r w:rsidRPr="001015E0">
        <w:rPr>
          <w:rFonts w:ascii="Arial" w:eastAsia="Times New Roman" w:hAnsi="Arial" w:cs="Arial"/>
          <w:spacing w:val="10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personal</w:t>
      </w:r>
      <w:r w:rsidRPr="001015E0">
        <w:rPr>
          <w:rFonts w:ascii="Arial" w:eastAsia="Times New Roman" w:hAnsi="Arial" w:cs="Arial"/>
          <w:spacing w:val="11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reasons,</w:t>
      </w:r>
      <w:r w:rsidRPr="001015E0">
        <w:rPr>
          <w:rFonts w:ascii="Arial" w:eastAsia="Times New Roman" w:hAnsi="Arial" w:cs="Arial"/>
          <w:spacing w:val="11"/>
          <w:kern w:val="0"/>
          <w:sz w:val="24"/>
          <w:szCs w:val="24"/>
          <w14:ligatures w14:val="none"/>
        </w:rPr>
        <w:t xml:space="preserve"> including parental leave,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annual leave, personal leave,</w:t>
      </w:r>
      <w:r w:rsidRPr="001015E0">
        <w:rPr>
          <w:rFonts w:ascii="Arial" w:eastAsia="Times New Roman" w:hAnsi="Arial" w:cs="Arial"/>
          <w:spacing w:val="11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sick leave</w:t>
      </w:r>
      <w:r w:rsidRPr="001015E0">
        <w:rPr>
          <w:rFonts w:ascii="Arial" w:eastAsia="Times New Roman" w:hAnsi="Arial" w:cs="Arial"/>
          <w:spacing w:val="11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(for self</w:t>
      </w:r>
      <w:r w:rsidRPr="001015E0">
        <w:rPr>
          <w:rFonts w:ascii="Arial" w:eastAsia="Times New Roman" w:hAnsi="Arial" w:cs="Arial"/>
          <w:spacing w:val="26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or</w:t>
      </w:r>
      <w:r w:rsidRPr="001015E0">
        <w:rPr>
          <w:rFonts w:ascii="Arial" w:eastAsia="Times New Roman" w:hAnsi="Arial" w:cs="Arial"/>
          <w:spacing w:val="26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family),</w:t>
      </w:r>
      <w:r w:rsidRPr="001015E0">
        <w:rPr>
          <w:rFonts w:ascii="Arial" w:eastAsia="Times New Roman" w:hAnsi="Arial" w:cs="Arial"/>
          <w:spacing w:val="26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bereavement leave,</w:t>
      </w:r>
      <w:r w:rsidRPr="001015E0">
        <w:rPr>
          <w:rFonts w:ascii="Arial" w:eastAsia="Times New Roman" w:hAnsi="Arial" w:cs="Arial"/>
          <w:spacing w:val="26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jury</w:t>
      </w:r>
      <w:r w:rsidRPr="001015E0">
        <w:rPr>
          <w:rFonts w:ascii="Arial" w:eastAsia="Times New Roman" w:hAnsi="Arial" w:cs="Arial"/>
          <w:spacing w:val="26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duty leave,</w:t>
      </w:r>
      <w:r w:rsidRPr="001015E0">
        <w:rPr>
          <w:rFonts w:ascii="Arial" w:eastAsia="Times New Roman" w:hAnsi="Arial" w:cs="Arial"/>
          <w:spacing w:val="26"/>
          <w:kern w:val="0"/>
          <w:sz w:val="24"/>
          <w:szCs w:val="24"/>
          <w14:ligatures w14:val="none"/>
        </w:rPr>
        <w:t xml:space="preserve"> leave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to</w:t>
      </w:r>
      <w:r w:rsidRPr="001015E0">
        <w:rPr>
          <w:rFonts w:ascii="Arial" w:eastAsia="Times New Roman" w:hAnsi="Arial" w:cs="Arial"/>
          <w:spacing w:val="27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appear</w:t>
      </w:r>
      <w:r w:rsidRPr="001015E0">
        <w:rPr>
          <w:rFonts w:ascii="Arial" w:eastAsia="Times New Roman" w:hAnsi="Arial" w:cs="Arial"/>
          <w:spacing w:val="27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in</w:t>
      </w:r>
      <w:r w:rsidRPr="001015E0">
        <w:rPr>
          <w:rFonts w:ascii="Arial" w:eastAsia="Times New Roman" w:hAnsi="Arial" w:cs="Arial"/>
          <w:spacing w:val="27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court</w:t>
      </w:r>
      <w:r w:rsidRPr="001015E0">
        <w:rPr>
          <w:rFonts w:ascii="Arial" w:eastAsia="Times New Roman" w:hAnsi="Arial" w:cs="Arial"/>
          <w:spacing w:val="27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as</w:t>
      </w:r>
      <w:r w:rsidRPr="001015E0">
        <w:rPr>
          <w:rFonts w:ascii="Arial" w:eastAsia="Times New Roman" w:hAnsi="Arial" w:cs="Arial"/>
          <w:spacing w:val="27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a</w:t>
      </w:r>
      <w:r w:rsidRPr="001015E0">
        <w:rPr>
          <w:rFonts w:ascii="Arial" w:eastAsia="Times New Roman" w:hAnsi="Arial" w:cs="Arial"/>
          <w:spacing w:val="27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  <w:t>witness,</w:t>
      </w:r>
      <w:r w:rsidRPr="001015E0">
        <w:rPr>
          <w:rFonts w:ascii="Arial" w:eastAsia="Times New Roman" w:hAnsi="Arial" w:cs="Arial"/>
          <w:spacing w:val="27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  <w:t>military</w:t>
      </w:r>
      <w:r w:rsidRPr="001015E0">
        <w:rPr>
          <w:rFonts w:ascii="Arial" w:eastAsia="Times New Roman" w:hAnsi="Arial" w:cs="Arial"/>
          <w:spacing w:val="23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  <w:t>leave,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  <w:t>or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leave </w:t>
      </w:r>
      <w:r w:rsidRPr="001015E0"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  <w:t>to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  <w:t>provide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  <w:t>disaster service.</w:t>
      </w:r>
    </w:p>
    <w:p w14:paraId="7B837FEF" w14:textId="77777777" w:rsidR="001015E0" w:rsidRPr="001015E0" w:rsidRDefault="001015E0" w:rsidP="001015E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ECFE6D6" w14:textId="77777777" w:rsidR="001015E0" w:rsidRPr="001015E0" w:rsidRDefault="001015E0" w:rsidP="001015E0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</w:p>
    <w:p w14:paraId="08D7990E" w14:textId="0CEFF98D" w:rsidR="001015E0" w:rsidRPr="001015E0" w:rsidRDefault="001015E0" w:rsidP="004317FB">
      <w:pPr>
        <w:widowControl w:val="0"/>
        <w:kinsoku w:val="0"/>
        <w:overflowPunct w:val="0"/>
        <w:autoSpaceDE w:val="0"/>
        <w:autoSpaceDN w:val="0"/>
        <w:adjustRightInd w:val="0"/>
        <w:spacing w:after="0" w:line="722" w:lineRule="auto"/>
        <w:ind w:left="360"/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</w:pP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u w:val="thick"/>
          <w14:ligatures w14:val="none"/>
        </w:rPr>
        <w:t>Approved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u w:val="thick"/>
          <w14:ligatures w14:val="none"/>
        </w:rPr>
        <w:t>by</w:t>
      </w:r>
      <w:r w:rsidRPr="001015E0"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:u w:val="thick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u w:val="thick"/>
          <w14:ligatures w14:val="none"/>
        </w:rPr>
        <w:t>the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u w:val="thick"/>
          <w14:ligatures w14:val="none"/>
        </w:rPr>
        <w:t>Board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u w:val="thick"/>
          <w14:ligatures w14:val="none"/>
        </w:rPr>
        <w:t>of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:u w:val="thick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u w:val="thick"/>
          <w14:ligatures w14:val="none"/>
        </w:rPr>
        <w:t>Trustees</w:t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: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October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27,</w:t>
      </w:r>
      <w:r w:rsidRPr="001015E0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 xml:space="preserve">2009; </w:t>
      </w:r>
      <w:r w:rsidR="009C187D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 xml:space="preserve">June 18, </w:t>
      </w:r>
      <w:proofErr w:type="gramStart"/>
      <w:r w:rsidR="004317FB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2</w:t>
      </w:r>
      <w:r w:rsidR="009C187D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>024</w:t>
      </w:r>
      <w:proofErr w:type="gramEnd"/>
      <w:r w:rsidRPr="001015E0">
        <w:rPr>
          <w:rFonts w:ascii="Arial" w:eastAsia="Times New Roman" w:hAnsi="Arial" w:cs="Arial"/>
          <w:b/>
          <w:bCs/>
          <w:spacing w:val="22"/>
          <w:kern w:val="0"/>
          <w:sz w:val="24"/>
          <w:szCs w:val="24"/>
          <w14:ligatures w14:val="none"/>
        </w:rPr>
        <w:t xml:space="preserve"> </w:t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:u w:val="thick"/>
          <w14:ligatures w14:val="none"/>
        </w:rPr>
        <w:t>Originator/Division</w:t>
      </w:r>
      <w:r w:rsidRPr="001015E0">
        <w:rPr>
          <w:rFonts w:ascii="Arial" w:eastAsia="Times New Roman" w:hAnsi="Arial" w:cs="Arial"/>
          <w:b/>
          <w:bCs/>
          <w:spacing w:val="-1"/>
          <w:kern w:val="0"/>
          <w:sz w:val="24"/>
          <w:szCs w:val="24"/>
          <w14:ligatures w14:val="none"/>
        </w:rPr>
        <w:t xml:space="preserve">: </w:t>
      </w:r>
      <w:r w:rsidRPr="001015E0">
        <w:rPr>
          <w:rFonts w:ascii="Arial" w:eastAsia="Times New Roman" w:hAnsi="Arial" w:cs="Arial"/>
          <w:spacing w:val="-1"/>
          <w:kern w:val="0"/>
          <w:sz w:val="24"/>
          <w:szCs w:val="24"/>
          <w14:ligatures w14:val="none"/>
        </w:rPr>
        <w:t>Finance</w:t>
      </w: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Administration</w:t>
      </w:r>
    </w:p>
    <w:p w14:paraId="5217648F" w14:textId="77777777" w:rsidR="001015E0" w:rsidRPr="001015E0" w:rsidRDefault="001015E0" w:rsidP="001015E0">
      <w:pPr>
        <w:widowControl w:val="0"/>
        <w:kinsoku w:val="0"/>
        <w:overflowPunct w:val="0"/>
        <w:autoSpaceDE w:val="0"/>
        <w:autoSpaceDN w:val="0"/>
        <w:adjustRightInd w:val="0"/>
        <w:spacing w:after="0" w:line="72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015E0">
        <w:rPr>
          <w:rFonts w:ascii="Arial" w:eastAsia="Times New Roman" w:hAnsi="Arial" w:cs="Arial"/>
          <w:kern w:val="0"/>
          <w:sz w:val="24"/>
          <w:szCs w:val="24"/>
          <w14:ligatures w14:val="none"/>
        </w:rPr>
        <w:t>*This policy once approved by the Board of Trustees supersedes all other policies.</w:t>
      </w:r>
    </w:p>
    <w:p w14:paraId="21B60DD1" w14:textId="77777777" w:rsidR="00631D20" w:rsidRDefault="00631D20"/>
    <w:sectPr w:rsidR="00631D20" w:rsidSect="001015E0">
      <w:type w:val="continuous"/>
      <w:pgSz w:w="12240" w:h="15840"/>
      <w:pgMar w:top="1360" w:right="1680" w:bottom="280" w:left="1440" w:header="720" w:footer="720" w:gutter="0"/>
      <w:cols w:space="720" w:equalWidth="0">
        <w:col w:w="91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F6DA2" w14:textId="77777777" w:rsidR="00725E76" w:rsidRDefault="00725E76">
      <w:pPr>
        <w:spacing w:after="0" w:line="240" w:lineRule="auto"/>
      </w:pPr>
      <w:r>
        <w:separator/>
      </w:r>
    </w:p>
  </w:endnote>
  <w:endnote w:type="continuationSeparator" w:id="0">
    <w:p w14:paraId="0987EC54" w14:textId="77777777" w:rsidR="00725E76" w:rsidRDefault="0072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E957C" w14:textId="77777777" w:rsidR="001015E0" w:rsidRDefault="001015E0">
    <w:pPr>
      <w:pStyle w:val="Footer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487E6" w14:textId="77777777" w:rsidR="001015E0" w:rsidRDefault="001015E0">
    <w:pPr>
      <w:pStyle w:val="Footer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0DCE5" w14:textId="77777777" w:rsidR="001015E0" w:rsidRDefault="001015E0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7C5E1" w14:textId="77777777" w:rsidR="00725E76" w:rsidRDefault="00725E76">
      <w:pPr>
        <w:spacing w:after="0" w:line="240" w:lineRule="auto"/>
      </w:pPr>
      <w:r>
        <w:separator/>
      </w:r>
    </w:p>
  </w:footnote>
  <w:footnote w:type="continuationSeparator" w:id="0">
    <w:p w14:paraId="41737D98" w14:textId="77777777" w:rsidR="00725E76" w:rsidRDefault="0072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80290" w14:textId="77777777" w:rsidR="001015E0" w:rsidRDefault="001015E0">
    <w:pPr>
      <w:pStyle w:val="Header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8C06" w14:textId="668545FA" w:rsidR="001015E0" w:rsidRDefault="001015E0">
    <w:pPr>
      <w:pStyle w:val="Header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BE74C" w14:textId="77777777" w:rsidR="001015E0" w:rsidRDefault="001015E0">
    <w:pPr>
      <w:pStyle w:val="Header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E0"/>
    <w:rsid w:val="00041122"/>
    <w:rsid w:val="00073A5C"/>
    <w:rsid w:val="000B7EF9"/>
    <w:rsid w:val="000E5E14"/>
    <w:rsid w:val="001015E0"/>
    <w:rsid w:val="003B57F0"/>
    <w:rsid w:val="004317FB"/>
    <w:rsid w:val="00631D20"/>
    <w:rsid w:val="00725E76"/>
    <w:rsid w:val="008F0832"/>
    <w:rsid w:val="00935931"/>
    <w:rsid w:val="009C187D"/>
    <w:rsid w:val="00B74A4F"/>
    <w:rsid w:val="00C339FB"/>
    <w:rsid w:val="00DF0DE2"/>
    <w:rsid w:val="00E87FF8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3799D"/>
  <w15:chartTrackingRefBased/>
  <w15:docId w15:val="{EDF11494-483B-4FF4-98BF-BB1392C5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5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5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5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5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5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5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5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5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5E0"/>
    <w:rPr>
      <w:b/>
      <w:bCs/>
      <w:smallCaps/>
      <w:color w:val="2F5496" w:themeColor="accent1" w:themeShade="BF"/>
      <w:spacing w:val="5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1015E0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character" w:customStyle="1" w:styleId="HeaderChar">
    <w:name w:val="Header Char"/>
    <w:basedOn w:val="DefaultParagraphFont"/>
    <w:link w:val="Header1"/>
    <w:uiPriority w:val="99"/>
    <w:rsid w:val="001015E0"/>
    <w:rPr>
      <w:rFonts w:ascii="Times New Roman" w:hAnsi="Times New Roman"/>
      <w:kern w:val="0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1015E0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character" w:customStyle="1" w:styleId="FooterChar">
    <w:name w:val="Footer Char"/>
    <w:basedOn w:val="DefaultParagraphFont"/>
    <w:link w:val="Footer1"/>
    <w:uiPriority w:val="99"/>
    <w:rsid w:val="001015E0"/>
    <w:rPr>
      <w:rFonts w:ascii="Times New Roman" w:hAnsi="Times New Roman"/>
      <w:kern w:val="0"/>
    </w:rPr>
  </w:style>
  <w:style w:type="paragraph" w:styleId="Header">
    <w:name w:val="header"/>
    <w:basedOn w:val="Normal"/>
    <w:link w:val="HeaderChar1"/>
    <w:uiPriority w:val="99"/>
    <w:semiHidden/>
    <w:unhideWhenUsed/>
    <w:rsid w:val="00101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1015E0"/>
  </w:style>
  <w:style w:type="paragraph" w:styleId="Footer">
    <w:name w:val="footer"/>
    <w:basedOn w:val="Normal"/>
    <w:link w:val="FooterChar1"/>
    <w:uiPriority w:val="99"/>
    <w:semiHidden/>
    <w:unhideWhenUsed/>
    <w:rsid w:val="00101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0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675</Characters>
  <Application>Microsoft Office Word</Application>
  <DocSecurity>0</DocSecurity>
  <Lines>42</Lines>
  <Paragraphs>15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Maria</dc:creator>
  <cp:keywords/>
  <dc:description/>
  <cp:lastModifiedBy>Berends, Michael</cp:lastModifiedBy>
  <cp:revision>2</cp:revision>
  <dcterms:created xsi:type="dcterms:W3CDTF">2024-06-25T15:08:00Z</dcterms:created>
  <dcterms:modified xsi:type="dcterms:W3CDTF">2024-06-25T15:08:00Z</dcterms:modified>
</cp:coreProperties>
</file>